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color w:val="auto"/>
          <w:sz w:val="30"/>
          <w:szCs w:val="30"/>
        </w:rPr>
      </w:pPr>
      <w:r>
        <w:rPr>
          <w:rFonts w:hint="eastAsia"/>
          <w:b/>
          <w:bCs/>
          <w:color w:val="auto"/>
          <w:sz w:val="30"/>
          <w:szCs w:val="30"/>
        </w:rPr>
        <w:t>污染治理设施调试报告</w:t>
      </w:r>
    </w:p>
    <w:p>
      <w:pPr>
        <w:jc w:val="center"/>
        <w:rPr>
          <w:rFonts w:hint="eastAsia"/>
          <w:b/>
          <w:bCs/>
          <w:color w:val="auto"/>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color w:val="auto"/>
          <w:sz w:val="28"/>
          <w:szCs w:val="32"/>
        </w:rPr>
      </w:pPr>
      <w:r>
        <w:rPr>
          <w:rFonts w:hint="eastAsia"/>
          <w:b/>
          <w:bCs/>
          <w:color w:val="auto"/>
          <w:sz w:val="28"/>
          <w:szCs w:val="32"/>
        </w:rPr>
        <w:t>常州市金坛生态环境局：</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lang w:eastAsia="zh-CN"/>
        </w:rPr>
        <w:t>常州普达环保清洗有限公司</w:t>
      </w:r>
      <w:r>
        <w:rPr>
          <w:rFonts w:hint="eastAsia" w:ascii="Times New Roman" w:hAnsi="Times New Roman" w:cs="Times New Roman"/>
          <w:color w:val="auto"/>
          <w:sz w:val="28"/>
          <w:szCs w:val="28"/>
          <w:lang w:val="en-US" w:eastAsia="zh-CN"/>
        </w:rPr>
        <w:t>包装容器清洗处置扩建项目建设地点</w:t>
      </w:r>
      <w:r>
        <w:rPr>
          <w:rFonts w:hint="default" w:ascii="Times New Roman" w:hAnsi="Times New Roman" w:cs="Times New Roman"/>
          <w:color w:val="auto"/>
          <w:sz w:val="28"/>
          <w:szCs w:val="28"/>
          <w:lang w:val="en-US" w:eastAsia="zh-CN"/>
        </w:rPr>
        <w:t>位于</w:t>
      </w:r>
      <w:r>
        <w:rPr>
          <w:rFonts w:hint="eastAsia" w:ascii="Times New Roman" w:hAnsi="Times New Roman" w:cs="Times New Roman"/>
          <w:color w:val="auto"/>
          <w:sz w:val="28"/>
          <w:szCs w:val="28"/>
          <w:lang w:val="en-US" w:eastAsia="zh-CN"/>
        </w:rPr>
        <w:t>江苏省金坛经济开发区汇贤北路1号</w:t>
      </w:r>
      <w:r>
        <w:rPr>
          <w:rFonts w:hint="default" w:ascii="Times New Roman" w:hAnsi="Times New Roman" w:cs="Times New Roman"/>
          <w:color w:val="auto"/>
          <w:sz w:val="28"/>
          <w:szCs w:val="28"/>
          <w:lang w:val="en-US" w:eastAsia="zh-CN"/>
        </w:rPr>
        <w:t>。建设</w:t>
      </w:r>
      <w:r>
        <w:rPr>
          <w:rFonts w:hint="default" w:ascii="Times New Roman" w:hAnsi="Times New Roman" w:cs="Times New Roman"/>
          <w:color w:val="auto"/>
          <w:sz w:val="28"/>
          <w:szCs w:val="28"/>
          <w:lang w:eastAsia="zh-CN"/>
        </w:rPr>
        <w:t>项目于2020年4月30日取得江苏省金坛经济开发区科技经贸局《</w:t>
      </w:r>
      <w:r>
        <w:rPr>
          <w:rFonts w:hint="eastAsia" w:ascii="Times New Roman" w:hAnsi="Times New Roman" w:cs="Times New Roman"/>
          <w:color w:val="auto"/>
          <w:sz w:val="28"/>
          <w:szCs w:val="28"/>
          <w:lang w:eastAsia="zh-CN"/>
        </w:rPr>
        <w:t>包装容器清洗处置扩建项目</w:t>
      </w:r>
      <w:r>
        <w:rPr>
          <w:rFonts w:hint="default" w:ascii="Times New Roman" w:hAnsi="Times New Roman" w:cs="Times New Roman"/>
          <w:color w:val="auto"/>
          <w:sz w:val="28"/>
          <w:szCs w:val="28"/>
          <w:lang w:eastAsia="zh-CN"/>
        </w:rPr>
        <w:t>》(坛开科经备字[2020]71号)，项目编号为2020-320458-77-03-523779</w:t>
      </w:r>
      <w:r>
        <w:rPr>
          <w:rFonts w:hint="eastAsia" w:ascii="Times New Roman" w:hAnsi="Times New Roman" w:cs="Times New Roman"/>
          <w:color w:val="auto"/>
          <w:sz w:val="28"/>
          <w:szCs w:val="28"/>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常州普达环保清洗有限公司投资750万元在江苏省金坛经济开发区汇贤北路1号新建“包装容器清洗处置扩建项目”。项目利用厂房10000m</w:t>
      </w:r>
      <w:r>
        <w:rPr>
          <w:rFonts w:hint="eastAsia" w:ascii="Times New Roman" w:hAnsi="Times New Roman" w:cs="Times New Roman"/>
          <w:color w:val="auto"/>
          <w:sz w:val="28"/>
          <w:szCs w:val="28"/>
          <w:vertAlign w:val="superscript"/>
          <w:lang w:val="en-US" w:eastAsia="zh-CN"/>
        </w:rPr>
        <w:t>2</w:t>
      </w:r>
      <w:r>
        <w:rPr>
          <w:rFonts w:hint="eastAsia" w:ascii="Times New Roman" w:hAnsi="Times New Roman" w:cs="Times New Roman"/>
          <w:color w:val="auto"/>
          <w:sz w:val="28"/>
          <w:szCs w:val="28"/>
          <w:lang w:val="en-US" w:eastAsia="zh-CN"/>
        </w:rPr>
        <w:t>平方米，购置真空抽残设备、喷砂设备等设备。项目将具备年处置200L铁桶12.5万只（2000吨）；200L以下废旧包装铁桶5000吨；废机油滤芯、滤网等金属过滤器材3000吨；废玻璃瓶、器具2000吨；200L以下废塑料桶1000吨；废塑料滤芯、滤布等塑料过滤器材1000吨；废包装袋、废塑料管、塑料板、塑料缠绕膜1500吨。项目实施过程中会产生副产品钢板1348.113吨、钢球7722.25吨，碎玻璃1988吨、塑料制品3477.839吨的生产能力。</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auto"/>
          <w:sz w:val="28"/>
          <w:szCs w:val="28"/>
          <w:lang w:val="en-US" w:eastAsia="zh-CN"/>
        </w:rPr>
        <w:t>环评文件及批复要求的</w:t>
      </w:r>
      <w:r>
        <w:rPr>
          <w:rFonts w:hint="eastAsia" w:ascii="Times New Roman" w:hAnsi="Times New Roman" w:cs="Times New Roman"/>
          <w:color w:val="auto"/>
          <w:sz w:val="28"/>
          <w:szCs w:val="28"/>
        </w:rPr>
        <w:t>污染治理设施进行调试</w:t>
      </w:r>
      <w:r>
        <w:rPr>
          <w:rFonts w:hint="eastAsia" w:ascii="Times New Roman" w:hAnsi="Times New Roman" w:cs="Times New Roman"/>
          <w:color w:val="auto"/>
          <w:sz w:val="28"/>
          <w:szCs w:val="28"/>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特此报告</w:t>
      </w:r>
      <w:r>
        <w:rPr>
          <w:rFonts w:hint="eastAsia" w:ascii="Times New Roman" w:hAnsi="Times New Roman" w:cs="Times New Roman"/>
          <w:color w:val="auto"/>
          <w:sz w:val="28"/>
          <w:szCs w:val="28"/>
          <w:lang w:val="en-US" w:eastAsia="zh-CN"/>
        </w:rPr>
        <w:t>。</w:t>
      </w:r>
    </w:p>
    <w:p>
      <w:pPr>
        <w:spacing w:line="360" w:lineRule="auto"/>
        <w:ind w:firstLine="560" w:firstLineChars="200"/>
        <w:rPr>
          <w:rFonts w:ascii="Times New Roman" w:hAnsi="Times New Roman" w:cs="Times New Roman"/>
          <w:color w:val="auto"/>
          <w:sz w:val="28"/>
          <w:szCs w:val="28"/>
        </w:rPr>
      </w:pPr>
    </w:p>
    <w:p>
      <w:pPr>
        <w:wordWrap w:val="0"/>
        <w:spacing w:line="360" w:lineRule="auto"/>
        <w:ind w:firstLine="560" w:firstLineChars="200"/>
        <w:jc w:val="right"/>
        <w:rPr>
          <w:rFonts w:hint="default" w:ascii="Times New Roman" w:hAnsi="Times New Roman" w:cs="Times New Roman"/>
          <w:color w:val="auto"/>
          <w:sz w:val="28"/>
          <w:szCs w:val="28"/>
          <w:lang w:eastAsia="zh-CN"/>
        </w:rPr>
      </w:pPr>
      <w:r>
        <w:rPr>
          <w:rFonts w:hint="eastAsia" w:ascii="Times New Roman" w:hAnsi="Times New Roman" w:cs="Times New Roman"/>
          <w:color w:val="auto"/>
          <w:sz w:val="28"/>
          <w:szCs w:val="28"/>
          <w:lang w:eastAsia="zh-CN"/>
        </w:rPr>
        <w:t>常州普达环保清洗有限公司</w:t>
      </w:r>
    </w:p>
    <w:p>
      <w:pPr>
        <w:wordWrap w:val="0"/>
        <w:spacing w:line="360" w:lineRule="auto"/>
        <w:ind w:firstLine="560" w:firstLineChars="200"/>
        <w:jc w:val="right"/>
        <w:rPr>
          <w:rFonts w:ascii="Times New Roman" w:hAnsi="Times New Roman" w:cs="Times New Roman"/>
          <w:color w:val="auto"/>
          <w:sz w:val="28"/>
          <w:szCs w:val="28"/>
        </w:rPr>
      </w:pPr>
      <w:r>
        <w:rPr>
          <w:rFonts w:hint="eastAsia" w:ascii="Times New Roman" w:hAnsi="Times New Roman" w:cs="Times New Roman"/>
          <w:color w:val="auto"/>
          <w:sz w:val="28"/>
          <w:szCs w:val="28"/>
        </w:rPr>
        <w:t>2</w:t>
      </w:r>
      <w:r>
        <w:rPr>
          <w:rFonts w:ascii="Times New Roman" w:hAnsi="Times New Roman" w:cs="Times New Roman"/>
          <w:color w:val="auto"/>
          <w:sz w:val="28"/>
          <w:szCs w:val="28"/>
        </w:rPr>
        <w:t>02</w:t>
      </w:r>
      <w:r>
        <w:rPr>
          <w:rFonts w:hint="eastAsia" w:ascii="Times New Roman" w:hAnsi="Times New Roman" w:cs="Times New Roman"/>
          <w:color w:val="auto"/>
          <w:sz w:val="28"/>
          <w:szCs w:val="28"/>
          <w:lang w:val="en-US" w:eastAsia="zh-CN"/>
        </w:rPr>
        <w:t>3</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03</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31</w:t>
      </w:r>
      <w:bookmarkStart w:id="0" w:name="_GoBack"/>
      <w:bookmarkEnd w:id="0"/>
      <w:r>
        <w:rPr>
          <w:rFonts w:hint="eastAsia" w:ascii="Times New Roman" w:hAnsi="Times New Roman" w:cs="Times New Roman"/>
          <w:color w:val="auto"/>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16961B9D"/>
    <w:rsid w:val="17A66DD9"/>
    <w:rsid w:val="18943333"/>
    <w:rsid w:val="19D90D46"/>
    <w:rsid w:val="1FCF2651"/>
    <w:rsid w:val="20636326"/>
    <w:rsid w:val="2E1E784B"/>
    <w:rsid w:val="36631C6B"/>
    <w:rsid w:val="411F77B7"/>
    <w:rsid w:val="453E7CB6"/>
    <w:rsid w:val="536A7037"/>
    <w:rsid w:val="626D4A9F"/>
    <w:rsid w:val="6BC77FDC"/>
    <w:rsid w:val="6F786E27"/>
    <w:rsid w:val="712203D4"/>
    <w:rsid w:val="798F6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475</Words>
  <Characters>578</Characters>
  <Lines>3</Lines>
  <Paragraphs>1</Paragraphs>
  <TotalTime>2</TotalTime>
  <ScaleCrop>false</ScaleCrop>
  <LinksUpToDate>false</LinksUpToDate>
  <CharactersWithSpaces>578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XYQ</cp:lastModifiedBy>
  <dcterms:modified xsi:type="dcterms:W3CDTF">2023-08-14T01:49:15Z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247A3E67E28A4D108C6A7B689A0A9540_13</vt:lpwstr>
  </property>
</Properties>
</file>